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3A" w:rsidRDefault="008E393A" w:rsidP="008E393A">
      <w:pPr>
        <w:jc w:val="center"/>
        <w:rPr>
          <w:color w:val="FF33CC"/>
          <w:sz w:val="28"/>
          <w:szCs w:val="28"/>
        </w:rPr>
      </w:pPr>
      <w:r w:rsidRPr="008E393A">
        <w:rPr>
          <w:color w:val="FF33CC"/>
          <w:sz w:val="144"/>
          <w:szCs w:val="144"/>
        </w:rPr>
        <w:t>Bon</w:t>
      </w:r>
      <w:r>
        <w:rPr>
          <w:color w:val="FF33CC"/>
          <w:sz w:val="144"/>
          <w:szCs w:val="144"/>
        </w:rPr>
        <w:t xml:space="preserve"> C</w:t>
      </w:r>
      <w:r w:rsidRPr="008E393A">
        <w:rPr>
          <w:color w:val="FF33CC"/>
          <w:sz w:val="144"/>
          <w:szCs w:val="144"/>
        </w:rPr>
        <w:t>adeau</w:t>
      </w:r>
      <w:r>
        <w:rPr>
          <w:noProof/>
          <w:lang w:eastAsia="fr-FR"/>
        </w:rPr>
        <w:drawing>
          <wp:inline distT="0" distB="0" distL="0" distR="0" wp14:anchorId="73010E6E" wp14:editId="14D95598">
            <wp:extent cx="5760720" cy="3840224"/>
            <wp:effectExtent l="0" t="0" r="0" b="8255"/>
            <wp:docPr id="1" name="Image 1" descr="Lotus : Entretien fleur et plantation - Exposition, arro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us : Entretien fleur et plantation - Exposition, arros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93A" w:rsidRDefault="008E393A" w:rsidP="008E393A">
      <w:pPr>
        <w:rPr>
          <w:color w:val="FF33CC"/>
          <w:sz w:val="28"/>
          <w:szCs w:val="28"/>
        </w:rPr>
      </w:pPr>
    </w:p>
    <w:p w:rsidR="008E393A" w:rsidRDefault="008E393A" w:rsidP="008E393A">
      <w:pPr>
        <w:rPr>
          <w:color w:val="FF33CC"/>
          <w:sz w:val="28"/>
          <w:szCs w:val="28"/>
        </w:rPr>
      </w:pPr>
    </w:p>
    <w:p w:rsidR="00DE3562" w:rsidRPr="008E393A" w:rsidRDefault="008E393A" w:rsidP="008E393A">
      <w:pPr>
        <w:rPr>
          <w:color w:val="FF33CC"/>
          <w:sz w:val="28"/>
          <w:szCs w:val="28"/>
        </w:rPr>
      </w:pPr>
      <w:r w:rsidRPr="008E393A">
        <w:rPr>
          <w:color w:val="FF33CC"/>
          <w:sz w:val="28"/>
          <w:szCs w:val="28"/>
        </w:rPr>
        <w:t>De la part de…………………………………………………………………………………………</w:t>
      </w:r>
      <w:r>
        <w:rPr>
          <w:color w:val="FF33CC"/>
          <w:sz w:val="28"/>
          <w:szCs w:val="28"/>
        </w:rPr>
        <w:t>…………….</w:t>
      </w:r>
    </w:p>
    <w:p w:rsidR="008E393A" w:rsidRPr="008E393A" w:rsidRDefault="008E393A" w:rsidP="008E393A">
      <w:pPr>
        <w:rPr>
          <w:color w:val="FF33CC"/>
          <w:sz w:val="28"/>
          <w:szCs w:val="28"/>
        </w:rPr>
      </w:pPr>
      <w:r w:rsidRPr="008E393A">
        <w:rPr>
          <w:color w:val="FF33CC"/>
          <w:sz w:val="28"/>
          <w:szCs w:val="28"/>
        </w:rPr>
        <w:t>A……………………………………………………………………………………………………………</w:t>
      </w:r>
      <w:r>
        <w:rPr>
          <w:color w:val="FF33CC"/>
          <w:sz w:val="28"/>
          <w:szCs w:val="28"/>
        </w:rPr>
        <w:t>……………</w:t>
      </w:r>
    </w:p>
    <w:p w:rsidR="008E393A" w:rsidRDefault="008E393A" w:rsidP="008E393A">
      <w:pPr>
        <w:rPr>
          <w:color w:val="FF33CC"/>
          <w:sz w:val="28"/>
          <w:szCs w:val="28"/>
        </w:rPr>
      </w:pPr>
      <w:r w:rsidRPr="008E393A">
        <w:rPr>
          <w:color w:val="FF33CC"/>
          <w:sz w:val="28"/>
          <w:szCs w:val="28"/>
        </w:rPr>
        <w:t>Bon pour un soin…………………………………………………………………………………</w:t>
      </w:r>
      <w:r>
        <w:rPr>
          <w:color w:val="FF33CC"/>
          <w:sz w:val="28"/>
          <w:szCs w:val="28"/>
        </w:rPr>
        <w:t>………</w:t>
      </w:r>
      <w:proofErr w:type="gramStart"/>
      <w:r>
        <w:rPr>
          <w:color w:val="FF33CC"/>
          <w:sz w:val="28"/>
          <w:szCs w:val="28"/>
        </w:rPr>
        <w:t>…….</w:t>
      </w:r>
      <w:proofErr w:type="gramEnd"/>
      <w:r>
        <w:rPr>
          <w:color w:val="FF33CC"/>
          <w:sz w:val="28"/>
          <w:szCs w:val="28"/>
        </w:rPr>
        <w:t>.</w:t>
      </w:r>
    </w:p>
    <w:p w:rsidR="008E393A" w:rsidRDefault="008E393A" w:rsidP="008E393A">
      <w:pPr>
        <w:rPr>
          <w:color w:val="FF33CC"/>
          <w:sz w:val="28"/>
          <w:szCs w:val="28"/>
        </w:rPr>
      </w:pP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  <w:r>
        <w:rPr>
          <w:color w:val="FF33CC"/>
          <w:sz w:val="28"/>
          <w:szCs w:val="28"/>
        </w:rPr>
        <w:tab/>
      </w:r>
    </w:p>
    <w:p w:rsidR="008E393A" w:rsidRDefault="008E393A" w:rsidP="008E393A">
      <w:pPr>
        <w:rPr>
          <w:color w:val="FF33CC"/>
          <w:sz w:val="28"/>
          <w:szCs w:val="28"/>
        </w:rPr>
      </w:pPr>
    </w:p>
    <w:p w:rsidR="008E393A" w:rsidRDefault="008E393A" w:rsidP="008E393A">
      <w:pPr>
        <w:rPr>
          <w:color w:val="FF33CC"/>
          <w:sz w:val="28"/>
          <w:szCs w:val="28"/>
        </w:rPr>
      </w:pPr>
    </w:p>
    <w:p w:rsidR="008E393A" w:rsidRDefault="008E393A" w:rsidP="008E393A">
      <w:pPr>
        <w:rPr>
          <w:color w:val="FF33CC"/>
          <w:sz w:val="28"/>
          <w:szCs w:val="28"/>
        </w:rPr>
      </w:pPr>
    </w:p>
    <w:p w:rsidR="008E393A" w:rsidRDefault="008E393A" w:rsidP="008E393A">
      <w:pPr>
        <w:rPr>
          <w:color w:val="FF33CC"/>
          <w:sz w:val="28"/>
          <w:szCs w:val="28"/>
        </w:rPr>
      </w:pPr>
      <w:r>
        <w:rPr>
          <w:color w:val="FF33CC"/>
          <w:sz w:val="28"/>
          <w:szCs w:val="28"/>
        </w:rPr>
        <w:t xml:space="preserve">Sylvie ROCHE-Praticienne en hypnose, magnétiseuse, psycho-énergéticienne </w:t>
      </w:r>
    </w:p>
    <w:p w:rsidR="008E393A" w:rsidRDefault="008E393A" w:rsidP="008E393A">
      <w:pPr>
        <w:rPr>
          <w:color w:val="FF33CC"/>
          <w:sz w:val="28"/>
          <w:szCs w:val="28"/>
        </w:rPr>
      </w:pPr>
      <w:r>
        <w:rPr>
          <w:color w:val="FF33CC"/>
          <w:sz w:val="28"/>
          <w:szCs w:val="28"/>
        </w:rPr>
        <w:t>5 Rue Vaillant Couturier – 42490 FRAISSES - 0651606809</w:t>
      </w:r>
    </w:p>
    <w:sectPr w:rsidR="008E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57"/>
    <w:rsid w:val="001021A5"/>
    <w:rsid w:val="00204BC4"/>
    <w:rsid w:val="00671A5B"/>
    <w:rsid w:val="008E393A"/>
    <w:rsid w:val="00DE3562"/>
    <w:rsid w:val="00E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4B14"/>
  <w15:chartTrackingRefBased/>
  <w15:docId w15:val="{32313181-39FB-4196-BA69-AAE6E6DD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sylvie</dc:creator>
  <cp:keywords/>
  <dc:description/>
  <cp:lastModifiedBy>roche sylvie</cp:lastModifiedBy>
  <cp:revision>4</cp:revision>
  <dcterms:created xsi:type="dcterms:W3CDTF">2025-07-27T10:12:00Z</dcterms:created>
  <dcterms:modified xsi:type="dcterms:W3CDTF">2025-07-27T10:57:00Z</dcterms:modified>
</cp:coreProperties>
</file>